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3B4BFB">
      <w:pPr>
        <w:spacing w:after="0" w:line="240" w:lineRule="auto"/>
        <w:ind w:left="5670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6E053D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3B4BFB">
      <w:pPr>
        <w:spacing w:after="0" w:line="240" w:lineRule="auto"/>
        <w:ind w:left="5670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3B4BFB" w:rsidP="003B4BFB">
      <w:pPr>
        <w:spacing w:after="0" w:line="240" w:lineRule="auto"/>
        <w:ind w:left="567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604F4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победитель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B83F68" w:rsidRPr="00B83F68">
        <w:rPr>
          <w:b/>
          <w:sz w:val="24"/>
          <w:szCs w:val="24"/>
          <w:u w:val="single"/>
        </w:rPr>
        <w:t>342819-Е120</w:t>
      </w:r>
      <w:r w:rsidRPr="00A519FD">
        <w:rPr>
          <w:sz w:val="24"/>
          <w:szCs w:val="24"/>
        </w:rPr>
        <w:t xml:space="preserve"> 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«ЕвроХим-ВолгаКалий»</w:t>
      </w:r>
      <w:r>
        <w:rPr>
          <w:sz w:val="24"/>
          <w:szCs w:val="24"/>
        </w:rPr>
        <w:t xml:space="preserve"> </w:t>
      </w:r>
      <w:r w:rsidR="002954EB" w:rsidRPr="002954EB">
        <w:rPr>
          <w:rFonts w:ascii="Arial" w:hAnsi="Arial" w:cs="Arial"/>
        </w:rPr>
        <w:t>ЛОМА КАБЕЛЯ МЕД</w:t>
      </w:r>
      <w:r w:rsidR="002954EB">
        <w:rPr>
          <w:rFonts w:ascii="Arial" w:hAnsi="Arial" w:cs="Arial"/>
        </w:rPr>
        <w:t>И</w:t>
      </w:r>
      <w:r w:rsidR="00604F4B" w:rsidRPr="00604F4B">
        <w:rPr>
          <w:rFonts w:ascii="Arial" w:hAnsi="Arial" w:cs="Arial"/>
        </w:rPr>
        <w:t xml:space="preserve"> </w:t>
      </w:r>
      <w:r w:rsidR="002954EB" w:rsidRPr="002954EB">
        <w:rPr>
          <w:rFonts w:ascii="Arial" w:hAnsi="Arial" w:cs="Arial"/>
        </w:rPr>
        <w:t>48230511523</w:t>
      </w:r>
      <w:r w:rsidR="00ED4B2A" w:rsidRPr="00A519FD">
        <w:rPr>
          <w:sz w:val="24"/>
          <w:szCs w:val="24"/>
        </w:rPr>
        <w:t>,</w:t>
      </w:r>
      <w:r w:rsidR="00DE071D" w:rsidRPr="00A519FD"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08212D" w:rsidRPr="00A519FD">
        <w:rPr>
          <w:b/>
          <w:sz w:val="24"/>
          <w:szCs w:val="24"/>
        </w:rPr>
        <w:t xml:space="preserve">за </w:t>
      </w:r>
      <w:r w:rsidR="00B83F68" w:rsidRPr="00B83F68">
        <w:rPr>
          <w:b/>
          <w:sz w:val="24"/>
          <w:szCs w:val="24"/>
        </w:rPr>
        <w:t>17</w:t>
      </w:r>
      <w:r w:rsidR="00007643">
        <w:rPr>
          <w:b/>
          <w:sz w:val="24"/>
          <w:szCs w:val="24"/>
        </w:rPr>
        <w:t>,</w:t>
      </w:r>
      <w:r w:rsidR="00B83F68" w:rsidRPr="00B83F68">
        <w:rPr>
          <w:b/>
          <w:sz w:val="24"/>
          <w:szCs w:val="24"/>
        </w:rPr>
        <w:t>5</w:t>
      </w:r>
      <w:r w:rsidR="00007643" w:rsidRPr="00007643">
        <w:rPr>
          <w:b/>
          <w:sz w:val="24"/>
          <w:szCs w:val="24"/>
        </w:rPr>
        <w:t>0</w:t>
      </w:r>
      <w:r w:rsidR="00936DDA" w:rsidRPr="00A519FD">
        <w:rPr>
          <w:b/>
          <w:sz w:val="24"/>
          <w:szCs w:val="24"/>
        </w:rPr>
        <w:t xml:space="preserve"> тонн</w:t>
      </w:r>
      <w:r w:rsidR="00936DDA" w:rsidRPr="00A519FD">
        <w:rPr>
          <w:sz w:val="24"/>
          <w:szCs w:val="24"/>
        </w:rPr>
        <w:t xml:space="preserve"> </w:t>
      </w:r>
      <w:r w:rsidR="008501BD" w:rsidRPr="00A519FD">
        <w:rPr>
          <w:rFonts w:ascii="Calibri" w:eastAsia="Times New Roman" w:hAnsi="Calibri" w:cs="Calibri"/>
          <w:b/>
          <w:color w:val="000000"/>
          <w:szCs w:val="24"/>
          <w:lang w:eastAsia="ru-RU"/>
        </w:rPr>
        <w:t>(</w:t>
      </w:r>
      <w:r w:rsidR="00773CB5">
        <w:rPr>
          <w:rFonts w:ascii="Calibri" w:eastAsia="Times New Roman" w:hAnsi="Calibri" w:cs="Calibri"/>
          <w:b/>
          <w:color w:val="000000"/>
          <w:szCs w:val="24"/>
          <w:lang w:eastAsia="ru-RU"/>
        </w:rPr>
        <w:t xml:space="preserve">возможен </w:t>
      </w:r>
      <w:r w:rsidR="008501BD" w:rsidRPr="00A519FD">
        <w:rPr>
          <w:rFonts w:ascii="Calibri" w:eastAsia="Times New Roman" w:hAnsi="Calibri" w:cs="Calibri"/>
          <w:b/>
          <w:color w:val="000000"/>
          <w:szCs w:val="24"/>
          <w:lang w:eastAsia="ru-RU"/>
        </w:rPr>
        <w:t xml:space="preserve">толеранс +/- </w:t>
      </w:r>
      <w:r w:rsidR="002954EB">
        <w:rPr>
          <w:rFonts w:ascii="Calibri" w:eastAsia="Times New Roman" w:hAnsi="Calibri" w:cs="Calibri"/>
          <w:b/>
          <w:color w:val="000000"/>
          <w:szCs w:val="24"/>
          <w:lang w:eastAsia="ru-RU"/>
        </w:rPr>
        <w:t>3</w:t>
      </w:r>
      <w:r w:rsidR="008501BD">
        <w:rPr>
          <w:rFonts w:ascii="Calibri" w:eastAsia="Times New Roman" w:hAnsi="Calibri" w:cs="Calibri"/>
          <w:b/>
          <w:color w:val="000000"/>
          <w:szCs w:val="24"/>
          <w:lang w:eastAsia="ru-RU"/>
        </w:rPr>
        <w:t>0</w:t>
      </w:r>
      <w:r w:rsidR="008501BD" w:rsidRPr="00A519FD">
        <w:rPr>
          <w:rFonts w:ascii="Calibri" w:eastAsia="Times New Roman" w:hAnsi="Calibri" w:cs="Calibri"/>
          <w:b/>
          <w:color w:val="000000"/>
          <w:szCs w:val="24"/>
          <w:lang w:eastAsia="ru-RU"/>
        </w:rPr>
        <w:t>%)</w:t>
      </w:r>
      <w:r w:rsidR="008501BD">
        <w:rPr>
          <w:rFonts w:ascii="Calibri" w:eastAsia="Times New Roman" w:hAnsi="Calibri" w:cs="Calibri"/>
          <w:b/>
          <w:color w:val="000000"/>
          <w:szCs w:val="24"/>
          <w:lang w:eastAsia="ru-RU"/>
        </w:rPr>
        <w:t xml:space="preserve"> </w:t>
      </w:r>
      <w:r w:rsidR="00936DDA" w:rsidRPr="00A519FD">
        <w:rPr>
          <w:sz w:val="24"/>
          <w:szCs w:val="24"/>
        </w:rPr>
        <w:t xml:space="preserve">лома </w:t>
      </w:r>
      <w:r w:rsidR="009832FA">
        <w:rPr>
          <w:sz w:val="24"/>
          <w:szCs w:val="24"/>
        </w:rPr>
        <w:t>кабеля меди,</w:t>
      </w:r>
      <w:r w:rsidR="006548AE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1440"/>
        <w:gridCol w:w="3058"/>
        <w:gridCol w:w="1417"/>
        <w:gridCol w:w="1384"/>
        <w:gridCol w:w="2052"/>
      </w:tblGrid>
      <w:tr w:rsidR="00936DDA" w:rsidRPr="00A519FD" w:rsidTr="00E645C3">
        <w:trPr>
          <w:trHeight w:val="300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DDA" w:rsidRPr="00A519FD" w:rsidRDefault="00936DDA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Материал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DDA" w:rsidRPr="00A519FD" w:rsidRDefault="00936DDA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Наименование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DDA" w:rsidRPr="00A519FD" w:rsidRDefault="00936DDA" w:rsidP="00295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Общий </w:t>
            </w:r>
            <w:r w:rsidR="00452BCC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запас</w:t>
            </w:r>
            <w:r w:rsidR="00E645C3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, 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тонн (</w:t>
            </w:r>
            <w:r w:rsidR="00773CB5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возможен 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толеранс +/- </w:t>
            </w:r>
            <w:r w:rsidR="002954EB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3</w:t>
            </w:r>
            <w:r w:rsidR="006E053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0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%)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DA" w:rsidRPr="00A519FD" w:rsidRDefault="00936DDA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Цена за тонну, руб., без НДС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DA" w:rsidRPr="00A519FD" w:rsidRDefault="00936DDA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Общая стоимость, руб. без НДС</w:t>
            </w:r>
          </w:p>
        </w:tc>
      </w:tr>
      <w:tr w:rsidR="00317739" w:rsidRPr="00A519FD" w:rsidTr="003B4BFB">
        <w:trPr>
          <w:trHeight w:val="300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739" w:rsidRPr="001717D9" w:rsidRDefault="002954EB" w:rsidP="003177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2000627194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739" w:rsidRPr="001717D9" w:rsidRDefault="002954EB" w:rsidP="003177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954EB">
              <w:rPr>
                <w:rFonts w:ascii="Arial" w:hAnsi="Arial" w:cs="Arial"/>
              </w:rPr>
              <w:t>ЛОМА КАБЕЛЯ МЕДЬ 48230511523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39" w:rsidRPr="00007643" w:rsidRDefault="00B83F68" w:rsidP="00B83F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val="en-US" w:eastAsia="ru-RU"/>
              </w:rPr>
              <w:t>17</w:t>
            </w:r>
            <w:r w:rsidR="00007643" w:rsidRPr="00007643"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Cs w:val="24"/>
                <w:lang w:val="en-US" w:eastAsia="ru-RU"/>
              </w:rPr>
              <w:t>5</w:t>
            </w:r>
            <w:r w:rsidR="00007643">
              <w:rPr>
                <w:rFonts w:ascii="Calibri" w:eastAsia="Times New Roman" w:hAnsi="Calibri" w:cs="Calibri"/>
                <w:color w:val="000000"/>
                <w:szCs w:val="24"/>
                <w:lang w:val="en-US"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739" w:rsidRDefault="00317739" w:rsidP="00317739">
            <w:pPr>
              <w:spacing w:after="0" w:line="240" w:lineRule="auto"/>
              <w:jc w:val="center"/>
            </w:pPr>
            <w:r w:rsidRPr="00220BE4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739" w:rsidRDefault="00317739" w:rsidP="00317739">
            <w:pPr>
              <w:spacing w:after="0" w:line="240" w:lineRule="auto"/>
              <w:jc w:val="center"/>
            </w:pPr>
            <w:r w:rsidRPr="00220BE4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AA609D" w:rsidRPr="00A519FD" w:rsidTr="00E645C3">
        <w:trPr>
          <w:trHeight w:val="30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9D" w:rsidRPr="00A519FD" w:rsidRDefault="00AA609D" w:rsidP="00AA60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9D" w:rsidRPr="00A519FD" w:rsidRDefault="00B83F68" w:rsidP="00317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B83F68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17,50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9D" w:rsidRPr="00A519FD" w:rsidRDefault="00AA609D" w:rsidP="00AA60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--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9D" w:rsidRPr="00A519FD" w:rsidRDefault="00AA609D" w:rsidP="00AA60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AA609D" w:rsidRDefault="00AA609D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9A04A1" w:rsidRPr="00A519FD" w:rsidRDefault="009A04A1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наличие аттестованного персонала по промышленной безопасности;</w:t>
      </w:r>
    </w:p>
    <w:p w:rsidR="003B4BFB" w:rsidRDefault="0008212D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936DDA" w:rsidRPr="00A519FD">
        <w:rPr>
          <w:sz w:val="24"/>
          <w:szCs w:val="24"/>
        </w:rPr>
        <w:t>EXW</w:t>
      </w:r>
      <w:r w:rsidR="003B4BFB">
        <w:rPr>
          <w:sz w:val="24"/>
          <w:szCs w:val="24"/>
        </w:rPr>
        <w:t>.</w:t>
      </w:r>
    </w:p>
    <w:p w:rsidR="00AA609D" w:rsidRDefault="003B4BF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A609D">
        <w:rPr>
          <w:sz w:val="24"/>
          <w:szCs w:val="24"/>
        </w:rPr>
        <w:t xml:space="preserve"> за свой счет и своими силами выполнить газорезку, </w:t>
      </w:r>
      <w:r w:rsidR="00A519FD" w:rsidRPr="00A519FD">
        <w:rPr>
          <w:sz w:val="24"/>
          <w:szCs w:val="24"/>
        </w:rPr>
        <w:t>разделк</w:t>
      </w:r>
      <w:r w:rsidR="00AA609D">
        <w:rPr>
          <w:sz w:val="24"/>
          <w:szCs w:val="24"/>
        </w:rPr>
        <w:t>у</w:t>
      </w:r>
      <w:r w:rsidR="00A519FD" w:rsidRPr="00A519FD">
        <w:rPr>
          <w:sz w:val="24"/>
          <w:szCs w:val="24"/>
        </w:rPr>
        <w:t>, резк</w:t>
      </w:r>
      <w:r w:rsidR="00AA609D">
        <w:rPr>
          <w:sz w:val="24"/>
          <w:szCs w:val="24"/>
        </w:rPr>
        <w:t>у лома в транспортный габарит или вывоз в текущем состоянии.</w:t>
      </w:r>
      <w:r w:rsidR="00936DDA" w:rsidRPr="00A519FD">
        <w:rPr>
          <w:sz w:val="24"/>
          <w:szCs w:val="24"/>
        </w:rPr>
        <w:t xml:space="preserve"> </w:t>
      </w:r>
    </w:p>
    <w:p w:rsidR="00CD56A0" w:rsidRPr="00A519FD" w:rsidRDefault="00AA609D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36DDA" w:rsidRPr="00A519FD">
        <w:rPr>
          <w:sz w:val="24"/>
          <w:szCs w:val="24"/>
        </w:rPr>
        <w:t>погрузка, вывоз своими силами и за свой счет</w:t>
      </w:r>
      <w:r w:rsidR="00CD56A0" w:rsidRPr="00A519FD">
        <w:rPr>
          <w:sz w:val="24"/>
          <w:szCs w:val="24"/>
        </w:rPr>
        <w:t>;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</w:t>
      </w:r>
      <w:r w:rsidR="00936DDA" w:rsidRPr="00A519FD">
        <w:rPr>
          <w:sz w:val="24"/>
          <w:szCs w:val="24"/>
        </w:rPr>
        <w:t>, засор «0» (учтен в цене)</w:t>
      </w:r>
      <w:r w:rsidRPr="00A519FD">
        <w:rPr>
          <w:sz w:val="24"/>
          <w:szCs w:val="24"/>
        </w:rPr>
        <w:t>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2954EB">
        <w:rPr>
          <w:sz w:val="24"/>
          <w:szCs w:val="24"/>
        </w:rPr>
        <w:t>3</w:t>
      </w:r>
      <w:r w:rsidRPr="00A519FD">
        <w:rPr>
          <w:sz w:val="24"/>
          <w:szCs w:val="24"/>
        </w:rPr>
        <w:t xml:space="preserve"> 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договора.</w:t>
      </w:r>
    </w:p>
    <w:p w:rsidR="00AD070B" w:rsidRPr="00A519FD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317739">
        <w:rPr>
          <w:sz w:val="24"/>
          <w:szCs w:val="24"/>
        </w:rPr>
        <w:t>2</w:t>
      </w:r>
      <w:r w:rsidR="0073429B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317739">
        <w:rPr>
          <w:sz w:val="24"/>
          <w:szCs w:val="24"/>
        </w:rPr>
        <w:t>календарных</w:t>
      </w:r>
      <w:r w:rsidRPr="00A519FD">
        <w:rPr>
          <w:sz w:val="24"/>
          <w:szCs w:val="24"/>
        </w:rPr>
        <w:t xml:space="preserve"> дней с даты заключения договора.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A519FD" w:rsidRPr="00A519FD" w:rsidRDefault="00A519FD" w:rsidP="00A519FD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Срок действия предложения до </w:t>
      </w:r>
      <w:r w:rsidR="00C74F5D">
        <w:rPr>
          <w:sz w:val="24"/>
          <w:szCs w:val="24"/>
        </w:rPr>
        <w:t>3</w:t>
      </w:r>
      <w:r w:rsidR="00007643" w:rsidRPr="00007643">
        <w:rPr>
          <w:sz w:val="24"/>
          <w:szCs w:val="24"/>
        </w:rPr>
        <w:t>0</w:t>
      </w:r>
      <w:r w:rsidR="00C74F5D">
        <w:rPr>
          <w:sz w:val="24"/>
          <w:szCs w:val="24"/>
        </w:rPr>
        <w:t>.</w:t>
      </w:r>
      <w:r w:rsidR="00F37F85" w:rsidRPr="00F37F85">
        <w:rPr>
          <w:sz w:val="24"/>
          <w:szCs w:val="24"/>
        </w:rPr>
        <w:t>0</w:t>
      </w:r>
      <w:r w:rsidR="00506A37" w:rsidRPr="00506A37">
        <w:rPr>
          <w:sz w:val="24"/>
          <w:szCs w:val="24"/>
        </w:rPr>
        <w:t>8</w:t>
      </w:r>
      <w:r w:rsidR="0090471F">
        <w:rPr>
          <w:sz w:val="24"/>
          <w:szCs w:val="24"/>
        </w:rPr>
        <w:t>.202</w:t>
      </w:r>
      <w:r w:rsidR="00F37F85" w:rsidRPr="00F37F85">
        <w:rPr>
          <w:sz w:val="24"/>
          <w:szCs w:val="24"/>
        </w:rPr>
        <w:t>6</w:t>
      </w:r>
      <w:r w:rsidRPr="00A519FD">
        <w:rPr>
          <w:sz w:val="24"/>
          <w:szCs w:val="24"/>
        </w:rPr>
        <w:t xml:space="preserve"> г.</w:t>
      </w: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07643"/>
    <w:rsid w:val="0008212D"/>
    <w:rsid w:val="00125BD0"/>
    <w:rsid w:val="00167B3B"/>
    <w:rsid w:val="00250EF7"/>
    <w:rsid w:val="002954EB"/>
    <w:rsid w:val="002C04BD"/>
    <w:rsid w:val="00317739"/>
    <w:rsid w:val="003953E9"/>
    <w:rsid w:val="003B4BFB"/>
    <w:rsid w:val="00434A9B"/>
    <w:rsid w:val="00445A12"/>
    <w:rsid w:val="00452BCC"/>
    <w:rsid w:val="004C4A88"/>
    <w:rsid w:val="00506A37"/>
    <w:rsid w:val="0056500F"/>
    <w:rsid w:val="00604F4B"/>
    <w:rsid w:val="006548AE"/>
    <w:rsid w:val="006E053D"/>
    <w:rsid w:val="00702B18"/>
    <w:rsid w:val="0073429B"/>
    <w:rsid w:val="007426BD"/>
    <w:rsid w:val="00773CB5"/>
    <w:rsid w:val="0079372D"/>
    <w:rsid w:val="008501BD"/>
    <w:rsid w:val="008D698A"/>
    <w:rsid w:val="008D6CC8"/>
    <w:rsid w:val="008E7307"/>
    <w:rsid w:val="0090471F"/>
    <w:rsid w:val="00936DDA"/>
    <w:rsid w:val="009444FD"/>
    <w:rsid w:val="009832FA"/>
    <w:rsid w:val="009A04A1"/>
    <w:rsid w:val="009B65B5"/>
    <w:rsid w:val="00A03067"/>
    <w:rsid w:val="00A519FD"/>
    <w:rsid w:val="00A74478"/>
    <w:rsid w:val="00AA609D"/>
    <w:rsid w:val="00AD070B"/>
    <w:rsid w:val="00B83F68"/>
    <w:rsid w:val="00C52E4E"/>
    <w:rsid w:val="00C74F5D"/>
    <w:rsid w:val="00CA519E"/>
    <w:rsid w:val="00CD56A0"/>
    <w:rsid w:val="00CE70F9"/>
    <w:rsid w:val="00CF36EB"/>
    <w:rsid w:val="00DE071D"/>
    <w:rsid w:val="00E0513A"/>
    <w:rsid w:val="00E645C3"/>
    <w:rsid w:val="00EB3F15"/>
    <w:rsid w:val="00ED4B2A"/>
    <w:rsid w:val="00F06653"/>
    <w:rsid w:val="00F37F85"/>
    <w:rsid w:val="00F46112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FD14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4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74F5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5CD11-FD0B-4D73-9DDF-238A9B501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8</cp:revision>
  <cp:lastPrinted>2022-02-08T06:18:00Z</cp:lastPrinted>
  <dcterms:created xsi:type="dcterms:W3CDTF">2026-03-16T04:48:00Z</dcterms:created>
  <dcterms:modified xsi:type="dcterms:W3CDTF">2026-07-24T12:20:00Z</dcterms:modified>
</cp:coreProperties>
</file>